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50" w:rsidRDefault="00CE23AA">
      <w:pPr>
        <w:spacing w:line="320" w:lineRule="exact"/>
        <w:ind w:left="720"/>
        <w:jc w:val="center"/>
        <w:rPr>
          <w:rFonts w:cs="Arial"/>
          <w:b/>
        </w:rPr>
      </w:pPr>
      <w:bookmarkStart w:id="0" w:name="_GoBack"/>
      <w:bookmarkEnd w:id="0"/>
      <w:r>
        <w:rPr>
          <w:rFonts w:cs="Arial"/>
          <w:b/>
        </w:rPr>
        <w:t>Landesprogramm „NRW kann schwimmen!“</w:t>
      </w:r>
      <w:r>
        <w:rPr>
          <w:rFonts w:cs="Arial"/>
        </w:rPr>
        <w:t xml:space="preserve"> </w:t>
      </w:r>
      <w:r>
        <w:rPr>
          <w:rFonts w:cs="Arial"/>
        </w:rPr>
        <w:br/>
      </w:r>
      <w:r>
        <w:rPr>
          <w:rFonts w:cs="Arial"/>
          <w:b/>
        </w:rPr>
        <w:t xml:space="preserve">Schwimmen lernen in den Ferien und in der Freizeit“ </w:t>
      </w:r>
      <w:bookmarkStart w:id="1" w:name="_Hlk151972436"/>
      <w:r>
        <w:rPr>
          <w:rFonts w:cs="Arial"/>
          <w:b/>
        </w:rPr>
        <w:t>(2024 – 2028)</w:t>
      </w:r>
      <w:bookmarkEnd w:id="1"/>
    </w:p>
    <w:p w:rsidR="005F3E50" w:rsidRDefault="00CE23AA">
      <w:pPr>
        <w:spacing w:after="120" w:line="320" w:lineRule="exact"/>
        <w:ind w:left="720"/>
        <w:jc w:val="center"/>
        <w:rPr>
          <w:rFonts w:cs="Arial"/>
        </w:rPr>
      </w:pPr>
      <w:r>
        <w:rPr>
          <w:rFonts w:cs="Arial"/>
        </w:rPr>
        <w:t>der Träger</w:t>
      </w:r>
    </w:p>
    <w:p w:rsidR="005F3E50" w:rsidRDefault="00CE23AA">
      <w:pPr>
        <w:numPr>
          <w:ilvl w:val="0"/>
          <w:numId w:val="1"/>
        </w:numPr>
        <w:spacing w:line="320" w:lineRule="exact"/>
        <w:rPr>
          <w:rFonts w:cs="Arial"/>
        </w:rPr>
      </w:pPr>
      <w:r>
        <w:rPr>
          <w:rFonts w:cs="Arial"/>
        </w:rPr>
        <w:t>Ministerium für Schule und Bildung NRW</w:t>
      </w:r>
    </w:p>
    <w:p w:rsidR="005F3E50" w:rsidRDefault="00CE23AA">
      <w:pPr>
        <w:numPr>
          <w:ilvl w:val="0"/>
          <w:numId w:val="1"/>
        </w:numPr>
        <w:spacing w:line="320" w:lineRule="exact"/>
        <w:rPr>
          <w:rFonts w:cs="Arial"/>
        </w:rPr>
      </w:pPr>
      <w:r>
        <w:rPr>
          <w:rFonts w:cs="Arial"/>
        </w:rPr>
        <w:t>Staatskanzlei des Landes NRW, Abteilung Sport und Ehrenamt</w:t>
      </w:r>
    </w:p>
    <w:p w:rsidR="005F3E50" w:rsidRDefault="00CE23AA">
      <w:pPr>
        <w:numPr>
          <w:ilvl w:val="0"/>
          <w:numId w:val="1"/>
        </w:numPr>
        <w:spacing w:line="320" w:lineRule="exact"/>
        <w:rPr>
          <w:rFonts w:cs="Arial"/>
        </w:rPr>
      </w:pPr>
      <w:r>
        <w:rPr>
          <w:rFonts w:cs="Arial"/>
        </w:rPr>
        <w:t>Unfallkasse NRW</w:t>
      </w:r>
    </w:p>
    <w:p w:rsidR="005F3E50" w:rsidRDefault="00CE23AA">
      <w:pPr>
        <w:numPr>
          <w:ilvl w:val="0"/>
          <w:numId w:val="1"/>
        </w:numPr>
        <w:spacing w:line="320" w:lineRule="exact"/>
        <w:rPr>
          <w:rFonts w:cs="Arial"/>
        </w:rPr>
      </w:pPr>
      <w:r>
        <w:rPr>
          <w:rFonts w:cs="Arial"/>
        </w:rPr>
        <w:t xml:space="preserve">AOK Rheinland / Hamburg </w:t>
      </w:r>
    </w:p>
    <w:p w:rsidR="005F3E50" w:rsidRDefault="00CE23AA">
      <w:pPr>
        <w:numPr>
          <w:ilvl w:val="0"/>
          <w:numId w:val="1"/>
        </w:numPr>
        <w:spacing w:line="320" w:lineRule="exact"/>
        <w:rPr>
          <w:rFonts w:cs="Arial"/>
        </w:rPr>
      </w:pPr>
      <w:r>
        <w:rPr>
          <w:rFonts w:cs="Arial"/>
        </w:rPr>
        <w:t>AOK Nordwest</w:t>
      </w:r>
    </w:p>
    <w:p w:rsidR="005F3E50" w:rsidRDefault="00CE23AA">
      <w:pPr>
        <w:numPr>
          <w:ilvl w:val="0"/>
          <w:numId w:val="1"/>
        </w:numPr>
        <w:spacing w:line="320" w:lineRule="exact"/>
        <w:rPr>
          <w:rFonts w:cs="Arial"/>
        </w:rPr>
      </w:pPr>
      <w:r>
        <w:rPr>
          <w:rFonts w:cs="Arial"/>
        </w:rPr>
        <w:t>Landessportbund NRW</w:t>
      </w:r>
    </w:p>
    <w:p w:rsidR="005F3E50" w:rsidRDefault="005F3E50">
      <w:pPr>
        <w:spacing w:line="320" w:lineRule="exact"/>
        <w:rPr>
          <w:rFonts w:cs="Arial"/>
          <w:b/>
          <w:sz w:val="36"/>
          <w:szCs w:val="36"/>
        </w:rPr>
      </w:pPr>
    </w:p>
    <w:p w:rsidR="005F3E50" w:rsidRDefault="00CE23AA">
      <w:pPr>
        <w:spacing w:line="360" w:lineRule="exact"/>
        <w:jc w:val="center"/>
        <w:rPr>
          <w:rFonts w:cs="Arial"/>
          <w:b/>
          <w:sz w:val="36"/>
          <w:szCs w:val="36"/>
        </w:rPr>
      </w:pPr>
      <w:r>
        <w:rPr>
          <w:rFonts w:cs="Arial"/>
          <w:b/>
          <w:sz w:val="36"/>
          <w:szCs w:val="36"/>
        </w:rPr>
        <w:t>Bewerbungsbogen für die Durchführung von Nichtschwimmerkursen im Jahr 2024</w:t>
      </w:r>
    </w:p>
    <w:p w:rsidR="005F3E50" w:rsidRDefault="005F3E50">
      <w:pPr>
        <w:pStyle w:val="KeinLeerraum"/>
        <w:rPr>
          <w:rFonts w:cs="Arial"/>
          <w:b/>
          <w:sz w:val="16"/>
          <w:szCs w:val="16"/>
          <w:u w:val="single"/>
        </w:rPr>
      </w:pPr>
    </w:p>
    <w:p w:rsidR="005F3E50" w:rsidRDefault="005F3E50">
      <w:pPr>
        <w:pStyle w:val="KeinLeerraum"/>
        <w:rPr>
          <w:rFonts w:cs="Arial"/>
          <w:b/>
          <w:sz w:val="16"/>
          <w:szCs w:val="16"/>
          <w:u w:val="single"/>
        </w:rPr>
      </w:pPr>
    </w:p>
    <w:p w:rsidR="005F3E50" w:rsidRDefault="00CE23AA">
      <w:pPr>
        <w:pStyle w:val="KeinLeerraum"/>
        <w:rPr>
          <w:rFonts w:cs="Arial"/>
          <w:b/>
          <w:u w:val="single"/>
        </w:rPr>
      </w:pPr>
      <w:r>
        <w:rPr>
          <w:rFonts w:cs="Arial"/>
          <w:b/>
          <w:u w:val="single"/>
        </w:rPr>
        <w:t>1. Angaben zur Schwimmkurs durchführenden Organisation (Bewerber)</w:t>
      </w:r>
    </w:p>
    <w:p w:rsidR="005F3E50" w:rsidRDefault="00CE23AA">
      <w:pPr>
        <w:pStyle w:val="KeinLeerraum"/>
        <w:rPr>
          <w:rFonts w:cs="Arial"/>
          <w:b/>
          <w:sz w:val="18"/>
          <w:szCs w:val="18"/>
        </w:rPr>
      </w:pPr>
      <w:r>
        <w:rPr>
          <w:rFonts w:cs="Arial"/>
          <w:b/>
          <w:sz w:val="18"/>
          <w:szCs w:val="18"/>
        </w:rPr>
        <w:t>(Nur vollständig ausgefüllte Bewerbungsbögen werden berücksichtigt.)</w:t>
      </w:r>
    </w:p>
    <w:p w:rsidR="005F3E50" w:rsidRDefault="005F3E50">
      <w:pPr>
        <w:pStyle w:val="KeinLeerraum"/>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 xml:space="preserve">Name des </w:t>
            </w:r>
            <w:r>
              <w:rPr>
                <w:rFonts w:cs="Arial"/>
                <w:b/>
                <w:sz w:val="22"/>
                <w:szCs w:val="22"/>
              </w:rPr>
              <w:t>Vereins</w:t>
            </w:r>
            <w:r>
              <w:rPr>
                <w:rFonts w:cs="Arial"/>
                <w:sz w:val="22"/>
                <w:szCs w:val="22"/>
              </w:rPr>
              <w:t>:</w:t>
            </w:r>
          </w:p>
        </w:tc>
        <w:tc>
          <w:tcPr>
            <w:tcW w:w="6224" w:type="dxa"/>
            <w:shd w:val="clear" w:color="auto" w:fill="auto"/>
          </w:tcPr>
          <w:p w:rsidR="005F3E50" w:rsidRDefault="005F3E50">
            <w:pPr>
              <w:spacing w:before="120" w:line="26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Straße:</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 xml:space="preserve">PLZ: / Ort: </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Tel:</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Email:</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16"/>
                <w:szCs w:val="16"/>
              </w:rPr>
            </w:pPr>
            <w:r>
              <w:rPr>
                <w:rFonts w:cs="Arial"/>
                <w:sz w:val="16"/>
                <w:szCs w:val="16"/>
              </w:rPr>
              <w:t>Ansprechpartnerin / Ansprechpartner:</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IBAN:</w:t>
            </w:r>
          </w:p>
        </w:tc>
        <w:tc>
          <w:tcPr>
            <w:tcW w:w="6224" w:type="dxa"/>
            <w:shd w:val="clear" w:color="auto" w:fill="auto"/>
          </w:tcPr>
          <w:p w:rsidR="005F3E50" w:rsidRDefault="005F3E50">
            <w:pPr>
              <w:spacing w:before="120" w:line="240" w:lineRule="exact"/>
              <w:rPr>
                <w:rFonts w:cs="Arial"/>
                <w:sz w:val="22"/>
                <w:szCs w:val="22"/>
              </w:rPr>
            </w:pPr>
          </w:p>
        </w:tc>
      </w:tr>
      <w:tr w:rsidR="005F3E50">
        <w:trPr>
          <w:trHeight w:val="454"/>
        </w:trPr>
        <w:tc>
          <w:tcPr>
            <w:tcW w:w="2988" w:type="dxa"/>
            <w:shd w:val="clear" w:color="auto" w:fill="auto"/>
          </w:tcPr>
          <w:p w:rsidR="005F3E50" w:rsidRDefault="00CE23AA">
            <w:pPr>
              <w:spacing w:before="120" w:line="260" w:lineRule="exact"/>
              <w:rPr>
                <w:rFonts w:cs="Arial"/>
                <w:sz w:val="22"/>
                <w:szCs w:val="22"/>
              </w:rPr>
            </w:pPr>
            <w:r>
              <w:rPr>
                <w:rFonts w:cs="Arial"/>
                <w:sz w:val="22"/>
                <w:szCs w:val="22"/>
              </w:rPr>
              <w:t>Kontoinhaber*</w:t>
            </w:r>
          </w:p>
        </w:tc>
        <w:tc>
          <w:tcPr>
            <w:tcW w:w="6224" w:type="dxa"/>
            <w:shd w:val="clear" w:color="auto" w:fill="auto"/>
          </w:tcPr>
          <w:p w:rsidR="005F3E50" w:rsidRDefault="005F3E50">
            <w:pPr>
              <w:spacing w:before="120" w:line="240" w:lineRule="exact"/>
              <w:rPr>
                <w:rFonts w:cs="Arial"/>
                <w:sz w:val="22"/>
                <w:szCs w:val="22"/>
              </w:rPr>
            </w:pPr>
          </w:p>
        </w:tc>
      </w:tr>
    </w:tbl>
    <w:p w:rsidR="005F3E50" w:rsidRDefault="00CE23AA">
      <w:pPr>
        <w:spacing w:line="360" w:lineRule="auto"/>
        <w:rPr>
          <w:rFonts w:cs="Arial"/>
        </w:rPr>
      </w:pPr>
      <w:r>
        <w:rPr>
          <w:rFonts w:cs="Arial"/>
        </w:rPr>
        <w:t>*</w:t>
      </w:r>
      <w:r>
        <w:rPr>
          <w:rFonts w:cs="Arial"/>
          <w:b/>
          <w:sz w:val="20"/>
          <w:szCs w:val="20"/>
        </w:rPr>
        <w:t xml:space="preserve"> Der Zuschuss kann nur auf ein Konto des Vereins überwiesen werden.</w:t>
      </w:r>
    </w:p>
    <w:p w:rsidR="005F3E50" w:rsidRDefault="00CE23AA">
      <w:pPr>
        <w:spacing w:line="276" w:lineRule="auto"/>
        <w:rPr>
          <w:rFonts w:cs="Arial"/>
          <w:b/>
          <w:bCs/>
          <w:sz w:val="20"/>
          <w:szCs w:val="20"/>
        </w:rPr>
      </w:pPr>
      <w:r>
        <w:rPr>
          <w:rFonts w:cs="Arial"/>
          <w:b/>
          <w:bCs/>
          <w:sz w:val="20"/>
          <w:szCs w:val="20"/>
          <w:u w:val="single"/>
        </w:rPr>
        <w:t>Einwilligungserklärung DSGVO:</w:t>
      </w:r>
    </w:p>
    <w:p w:rsidR="005F3E50" w:rsidRDefault="005F3E50">
      <w:pPr>
        <w:spacing w:line="276" w:lineRule="auto"/>
        <w:rPr>
          <w:rFonts w:cs="Arial"/>
          <w:b/>
          <w:bCs/>
          <w:sz w:val="20"/>
          <w:szCs w:val="20"/>
        </w:rPr>
      </w:pPr>
    </w:p>
    <w:p w:rsidR="005F3E50" w:rsidRPr="00393EFB" w:rsidRDefault="00CE23AA">
      <w:pPr>
        <w:spacing w:line="276" w:lineRule="auto"/>
        <w:rPr>
          <w:rFonts w:cs="Arial"/>
          <w:bCs/>
          <w:sz w:val="20"/>
          <w:szCs w:val="20"/>
        </w:rPr>
      </w:pPr>
      <w:r w:rsidRPr="00393EFB">
        <w:rPr>
          <w:rFonts w:cs="Arial"/>
          <w:bCs/>
          <w:sz w:val="20"/>
          <w:szCs w:val="20"/>
        </w:rPr>
        <w:t xml:space="preserve">Mit Bereitstellung der oben angegebenen Daten willige ich ein, dass diese Daten zum Zweck der Bewerbung, Anmeldung, Durchführung und Auswertung eines Schwimmkurses im Rahmen des Landesprogramms „NRW kann schwimmen!“ genutzt werden. Für den gesamten Zeitraum des Kurses werden diese Daten durch den zuständigen </w:t>
      </w:r>
      <w:hyperlink r:id="rId6" w:history="1">
        <w:r w:rsidRPr="00393EFB">
          <w:rPr>
            <w:rStyle w:val="Hyperlink"/>
            <w:rFonts w:cs="Arial"/>
            <w:bCs/>
            <w:sz w:val="20"/>
            <w:szCs w:val="20"/>
          </w:rPr>
          <w:t>Ausschuss für den Schulsport</w:t>
        </w:r>
      </w:hyperlink>
      <w:r w:rsidRPr="00393EFB">
        <w:rPr>
          <w:rFonts w:cs="Arial"/>
          <w:bCs/>
          <w:sz w:val="20"/>
          <w:szCs w:val="20"/>
        </w:rPr>
        <w:t xml:space="preserve"> der ausrichtenden </w:t>
      </w:r>
      <w:r w:rsidRPr="00393EFB">
        <w:rPr>
          <w:rFonts w:cs="Arial"/>
          <w:sz w:val="20"/>
          <w:szCs w:val="20"/>
        </w:rPr>
        <w:t>Kommune:</w:t>
      </w:r>
      <w:r w:rsidRPr="00393EFB">
        <w:rPr>
          <w:rFonts w:cs="Arial"/>
          <w:bCs/>
          <w:sz w:val="20"/>
          <w:szCs w:val="20"/>
        </w:rPr>
        <w:t xml:space="preserve"> </w:t>
      </w:r>
    </w:p>
    <w:p w:rsidR="005F3E50" w:rsidRPr="00393EFB" w:rsidRDefault="00CE23AA">
      <w:pPr>
        <w:tabs>
          <w:tab w:val="right" w:leader="underscore" w:pos="9639"/>
        </w:tabs>
        <w:spacing w:before="240"/>
        <w:rPr>
          <w:rFonts w:cs="Arial"/>
          <w:sz w:val="20"/>
          <w:szCs w:val="20"/>
          <w:lang w:eastAsia="en-US"/>
        </w:rPr>
      </w:pPr>
      <w:r w:rsidRPr="00393EFB">
        <w:rPr>
          <w:rFonts w:cs="Arial"/>
          <w:sz w:val="20"/>
          <w:szCs w:val="20"/>
          <w:lang w:eastAsia="en-US"/>
        </w:rPr>
        <w:tab/>
      </w:r>
    </w:p>
    <w:p w:rsidR="005F3E50" w:rsidRPr="00393EFB" w:rsidRDefault="00CE23AA">
      <w:pPr>
        <w:tabs>
          <w:tab w:val="right" w:leader="underscore" w:pos="9639"/>
        </w:tabs>
        <w:spacing w:before="240" w:after="160" w:line="259" w:lineRule="auto"/>
        <w:rPr>
          <w:rFonts w:cs="Arial"/>
          <w:sz w:val="20"/>
          <w:szCs w:val="20"/>
          <w:lang w:eastAsia="en-US"/>
        </w:rPr>
      </w:pPr>
      <w:r w:rsidRPr="00393EFB">
        <w:rPr>
          <w:rFonts w:cs="Arial"/>
          <w:sz w:val="20"/>
          <w:szCs w:val="20"/>
          <w:lang w:eastAsia="en-US"/>
        </w:rPr>
        <w:tab/>
      </w:r>
    </w:p>
    <w:p w:rsidR="005F3E50" w:rsidRPr="00393EFB" w:rsidRDefault="00CE23AA" w:rsidP="00393EFB">
      <w:pPr>
        <w:spacing w:line="276" w:lineRule="auto"/>
        <w:rPr>
          <w:rFonts w:cs="Arial"/>
          <w:sz w:val="20"/>
          <w:szCs w:val="20"/>
        </w:rPr>
      </w:pPr>
      <w:r w:rsidRPr="00393EFB">
        <w:rPr>
          <w:rFonts w:cs="Arial"/>
          <w:bCs/>
          <w:sz w:val="20"/>
          <w:szCs w:val="20"/>
        </w:rPr>
        <w:t xml:space="preserve"> und die Mitarbeitenden der Landesstelle für den Schulsport,</w:t>
      </w:r>
    </w:p>
    <w:p w:rsidR="00393EFB" w:rsidRPr="00393EFB" w:rsidRDefault="00A92060" w:rsidP="00393EFB">
      <w:pPr>
        <w:pStyle w:val="NurText"/>
        <w:rPr>
          <w:rFonts w:cs="Arial"/>
          <w:bCs/>
          <w:sz w:val="20"/>
          <w:szCs w:val="20"/>
        </w:rPr>
      </w:pPr>
      <w:hyperlink r:id="rId7" w:history="1">
        <w:r w:rsidR="00CE23AA" w:rsidRPr="00393EFB">
          <w:rPr>
            <w:rStyle w:val="Hyperlink"/>
            <w:rFonts w:ascii="Arial" w:hAnsi="Arial" w:cs="Arial"/>
            <w:sz w:val="20"/>
            <w:szCs w:val="20"/>
          </w:rPr>
          <w:t xml:space="preserve">Landesstelle für den Schulsport NRW bei der Bezirksregierung Düsseldorf (Dez 48.5) Am </w:t>
        </w:r>
        <w:proofErr w:type="spellStart"/>
        <w:r w:rsidR="00CE23AA" w:rsidRPr="00393EFB">
          <w:rPr>
            <w:rStyle w:val="Hyperlink"/>
            <w:rFonts w:ascii="Arial" w:hAnsi="Arial" w:cs="Arial"/>
            <w:sz w:val="20"/>
            <w:szCs w:val="20"/>
          </w:rPr>
          <w:t>Bonneshof</w:t>
        </w:r>
        <w:proofErr w:type="spellEnd"/>
        <w:r w:rsidR="00CE23AA" w:rsidRPr="00393EFB">
          <w:rPr>
            <w:rStyle w:val="Hyperlink"/>
            <w:rFonts w:ascii="Arial" w:hAnsi="Arial" w:cs="Arial"/>
            <w:sz w:val="20"/>
            <w:szCs w:val="20"/>
          </w:rPr>
          <w:t xml:space="preserve"> 35 40474 Düsseldorf</w:t>
        </w:r>
      </w:hyperlink>
      <w:r w:rsidR="00393EFB">
        <w:rPr>
          <w:rFonts w:ascii="Arial" w:hAnsi="Arial" w:cs="Arial"/>
          <w:sz w:val="20"/>
          <w:szCs w:val="20"/>
        </w:rPr>
        <w:t xml:space="preserve"> </w:t>
      </w:r>
      <w:r w:rsidR="00CE23AA" w:rsidRPr="00393EFB">
        <w:rPr>
          <w:rFonts w:ascii="Arial" w:hAnsi="Arial" w:cs="Arial"/>
          <w:bCs/>
          <w:sz w:val="20"/>
          <w:szCs w:val="20"/>
        </w:rPr>
        <w:t>verarbeitet und gespeichert.</w:t>
      </w:r>
      <w:r w:rsidR="00CE23AA" w:rsidRPr="00393EFB">
        <w:rPr>
          <w:rFonts w:cs="Arial"/>
          <w:bCs/>
          <w:sz w:val="20"/>
          <w:szCs w:val="20"/>
        </w:rPr>
        <w:t xml:space="preserve"> </w:t>
      </w:r>
    </w:p>
    <w:p w:rsidR="00393EFB" w:rsidRPr="00393EFB" w:rsidRDefault="00393EFB">
      <w:pPr>
        <w:spacing w:line="276" w:lineRule="auto"/>
        <w:rPr>
          <w:rFonts w:cs="Arial"/>
          <w:bCs/>
          <w:sz w:val="20"/>
          <w:szCs w:val="20"/>
        </w:rPr>
      </w:pPr>
    </w:p>
    <w:p w:rsidR="005F3E50" w:rsidRPr="00393EFB" w:rsidRDefault="00CE23AA">
      <w:pPr>
        <w:spacing w:line="276" w:lineRule="auto"/>
        <w:rPr>
          <w:rFonts w:cs="Arial"/>
          <w:bCs/>
          <w:sz w:val="20"/>
          <w:szCs w:val="20"/>
        </w:rPr>
      </w:pPr>
      <w:r w:rsidRPr="00393EFB">
        <w:rPr>
          <w:rFonts w:cs="Arial"/>
          <w:bCs/>
          <w:sz w:val="20"/>
          <w:szCs w:val="20"/>
        </w:rPr>
        <w:t xml:space="preserve">Die </w:t>
      </w:r>
      <w:r w:rsidRPr="00393EFB">
        <w:rPr>
          <w:rFonts w:cs="Arial"/>
          <w:bCs/>
          <w:i/>
          <w:iCs/>
          <w:sz w:val="20"/>
          <w:szCs w:val="20"/>
        </w:rPr>
        <w:t>Angaben zum Kurs</w:t>
      </w:r>
      <w:r w:rsidRPr="00393EFB">
        <w:rPr>
          <w:rFonts w:cs="Arial"/>
          <w:bCs/>
          <w:sz w:val="20"/>
          <w:szCs w:val="20"/>
        </w:rPr>
        <w:t xml:space="preserve"> (s.</w:t>
      </w:r>
      <w:r w:rsidR="00A92060">
        <w:rPr>
          <w:rFonts w:cs="Arial"/>
          <w:bCs/>
          <w:sz w:val="20"/>
          <w:szCs w:val="20"/>
        </w:rPr>
        <w:t xml:space="preserve"> </w:t>
      </w:r>
      <w:r w:rsidRPr="00393EFB">
        <w:rPr>
          <w:rFonts w:cs="Arial"/>
          <w:bCs/>
          <w:sz w:val="20"/>
          <w:szCs w:val="20"/>
        </w:rPr>
        <w:t>unten) w</w:t>
      </w:r>
      <w:r>
        <w:rPr>
          <w:rFonts w:cs="Arial"/>
          <w:bCs/>
          <w:sz w:val="20"/>
          <w:szCs w:val="20"/>
        </w:rPr>
        <w:t xml:space="preserve">erden im Schulsportportal unter </w:t>
      </w:r>
      <w:hyperlink r:id="rId8" w:history="1">
        <w:r w:rsidRPr="00FE0100">
          <w:rPr>
            <w:rStyle w:val="Hyperlink"/>
            <w:rFonts w:cs="Arial"/>
            <w:bCs/>
            <w:sz w:val="20"/>
            <w:szCs w:val="20"/>
          </w:rPr>
          <w:t>https://www.schulsport-nrw.de/schwimmfoerderung/nrw-kann-schwimmen.html</w:t>
        </w:r>
      </w:hyperlink>
      <w:r>
        <w:rPr>
          <w:rFonts w:cs="Arial"/>
          <w:bCs/>
          <w:sz w:val="20"/>
          <w:szCs w:val="20"/>
        </w:rPr>
        <w:t xml:space="preserve"> </w:t>
      </w:r>
      <w:r w:rsidR="00393EFB" w:rsidRPr="00393EFB">
        <w:rPr>
          <w:rFonts w:cs="Arial"/>
          <w:bCs/>
          <w:sz w:val="20"/>
          <w:szCs w:val="20"/>
        </w:rPr>
        <w:t>v</w:t>
      </w:r>
      <w:r w:rsidRPr="00393EFB">
        <w:rPr>
          <w:rFonts w:cs="Arial"/>
          <w:bCs/>
          <w:sz w:val="20"/>
          <w:szCs w:val="20"/>
        </w:rPr>
        <w:t xml:space="preserve">eröffentlicht. </w:t>
      </w:r>
    </w:p>
    <w:p w:rsidR="005F3E50" w:rsidRPr="00393EFB" w:rsidRDefault="00CE23AA">
      <w:pPr>
        <w:spacing w:line="276" w:lineRule="auto"/>
        <w:rPr>
          <w:rFonts w:cs="Arial"/>
          <w:bCs/>
          <w:sz w:val="20"/>
          <w:szCs w:val="20"/>
        </w:rPr>
      </w:pPr>
      <w:r w:rsidRPr="00393EFB">
        <w:rPr>
          <w:rFonts w:cs="Arial"/>
          <w:bCs/>
          <w:sz w:val="20"/>
          <w:szCs w:val="20"/>
        </w:rPr>
        <w:t xml:space="preserve">Personenbezogene Daten werden spätestens 12 Monate nach Beendigung des Kurses gelöscht. Die Einwilligung erfolgt freiwillig und kann jederzeit mit Wirkung für die Zukunft bei jeder der verarbeitenden Stellen widerrufen werden. </w:t>
      </w:r>
    </w:p>
    <w:p w:rsidR="005F3E50" w:rsidRPr="00393EFB" w:rsidRDefault="005F3E50">
      <w:pPr>
        <w:pStyle w:val="KeinLeerraum"/>
        <w:rPr>
          <w:rFonts w:cs="Arial"/>
          <w:sz w:val="22"/>
          <w:szCs w:val="22"/>
        </w:rPr>
      </w:pPr>
    </w:p>
    <w:p w:rsidR="005F3E50" w:rsidRPr="00393EFB" w:rsidRDefault="005F3E50">
      <w:pPr>
        <w:pStyle w:val="KeinLeerraum"/>
        <w:rPr>
          <w:rFonts w:cs="Arial"/>
          <w:sz w:val="22"/>
          <w:szCs w:val="22"/>
        </w:rPr>
      </w:pPr>
    </w:p>
    <w:p w:rsidR="005F3E50" w:rsidRPr="00CE23AA" w:rsidRDefault="00CE23AA">
      <w:pPr>
        <w:pStyle w:val="KeinLeerraum"/>
        <w:rPr>
          <w:rFonts w:cs="Arial"/>
          <w:b/>
          <w:u w:val="single"/>
        </w:rPr>
      </w:pPr>
      <w:r w:rsidRPr="00CE23AA">
        <w:rPr>
          <w:rFonts w:cs="Arial"/>
          <w:b/>
          <w:u w:val="single"/>
        </w:rPr>
        <w:lastRenderedPageBreak/>
        <w:t>2. Bewerbungsbogen digital ausgefüllt als Mail an die zuständigen Verbandsvertreter senden (SV NRW an die Landesstelle für den Schulsport)</w:t>
      </w:r>
    </w:p>
    <w:p w:rsidR="005F3E50" w:rsidRPr="00393EFB" w:rsidRDefault="005F3E50">
      <w:pPr>
        <w:pStyle w:val="KeinLeerraum"/>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4785"/>
      </w:tblGrid>
      <w:tr w:rsidR="005F3E50" w:rsidRPr="00393EFB">
        <w:trPr>
          <w:trHeight w:val="292"/>
        </w:trPr>
        <w:tc>
          <w:tcPr>
            <w:tcW w:w="2376" w:type="dxa"/>
            <w:shd w:val="clear" w:color="auto" w:fill="auto"/>
          </w:tcPr>
          <w:p w:rsidR="005F3E50" w:rsidRPr="00393EFB" w:rsidRDefault="00CE23AA">
            <w:pPr>
              <w:spacing w:before="60" w:after="60"/>
              <w:rPr>
                <w:rFonts w:cs="Arial"/>
                <w:sz w:val="22"/>
                <w:szCs w:val="22"/>
              </w:rPr>
            </w:pPr>
            <w:r w:rsidRPr="00393EFB">
              <w:rPr>
                <w:rFonts w:cs="Arial"/>
                <w:b/>
                <w:sz w:val="22"/>
                <w:szCs w:val="22"/>
              </w:rPr>
              <w:t xml:space="preserve">Neu: </w:t>
            </w:r>
            <w:r w:rsidRPr="00393EFB">
              <w:rPr>
                <w:rFonts w:cs="Arial"/>
                <w:sz w:val="22"/>
                <w:szCs w:val="22"/>
              </w:rPr>
              <w:t>SV NRW</w:t>
            </w:r>
          </w:p>
        </w:tc>
        <w:tc>
          <w:tcPr>
            <w:tcW w:w="2127" w:type="dxa"/>
            <w:shd w:val="clear" w:color="auto" w:fill="auto"/>
          </w:tcPr>
          <w:p w:rsidR="005F3E50" w:rsidRPr="00393EFB" w:rsidRDefault="00CE23AA">
            <w:pPr>
              <w:spacing w:before="60" w:after="60"/>
              <w:rPr>
                <w:rFonts w:cs="Arial"/>
                <w:sz w:val="22"/>
                <w:szCs w:val="22"/>
              </w:rPr>
            </w:pPr>
            <w:r w:rsidRPr="00393EFB">
              <w:rPr>
                <w:rFonts w:cs="Arial"/>
                <w:sz w:val="22"/>
                <w:szCs w:val="22"/>
              </w:rPr>
              <w:t>Dr. Andreas Klee</w:t>
            </w:r>
          </w:p>
        </w:tc>
        <w:tc>
          <w:tcPr>
            <w:tcW w:w="4785" w:type="dxa"/>
            <w:shd w:val="clear" w:color="auto" w:fill="auto"/>
          </w:tcPr>
          <w:p w:rsidR="005F3E50" w:rsidRPr="00393EFB" w:rsidRDefault="00A92060">
            <w:pPr>
              <w:spacing w:before="60" w:after="60"/>
              <w:rPr>
                <w:rStyle w:val="Hyperlink"/>
                <w:rFonts w:cs="Arial"/>
                <w:sz w:val="22"/>
                <w:szCs w:val="22"/>
              </w:rPr>
            </w:pPr>
            <w:hyperlink r:id="rId9" w:history="1">
              <w:r w:rsidR="00CE23AA" w:rsidRPr="00393EFB">
                <w:rPr>
                  <w:rStyle w:val="Hyperlink"/>
                  <w:rFonts w:cs="Arial"/>
                  <w:sz w:val="22"/>
                  <w:szCs w:val="22"/>
                </w:rPr>
                <w:t>andreas.Klee@brd.nrw.de</w:t>
              </w:r>
            </w:hyperlink>
          </w:p>
        </w:tc>
      </w:tr>
      <w:tr w:rsidR="005F3E50" w:rsidRPr="00393EFB">
        <w:trPr>
          <w:trHeight w:val="20"/>
        </w:trPr>
        <w:tc>
          <w:tcPr>
            <w:tcW w:w="2376" w:type="dxa"/>
            <w:shd w:val="clear" w:color="auto" w:fill="auto"/>
          </w:tcPr>
          <w:p w:rsidR="005F3E50" w:rsidRPr="00393EFB" w:rsidRDefault="00CE23AA">
            <w:pPr>
              <w:spacing w:before="60" w:after="60"/>
              <w:rPr>
                <w:rFonts w:cs="Arial"/>
                <w:sz w:val="22"/>
                <w:szCs w:val="22"/>
              </w:rPr>
            </w:pPr>
            <w:r w:rsidRPr="00393EFB">
              <w:rPr>
                <w:rFonts w:cs="Arial"/>
                <w:sz w:val="22"/>
                <w:szCs w:val="22"/>
              </w:rPr>
              <w:t>DLRG Westfalen</w:t>
            </w:r>
          </w:p>
        </w:tc>
        <w:tc>
          <w:tcPr>
            <w:tcW w:w="2127" w:type="dxa"/>
            <w:shd w:val="clear" w:color="auto" w:fill="auto"/>
          </w:tcPr>
          <w:p w:rsidR="005F3E50" w:rsidRPr="00393EFB" w:rsidRDefault="00CE23AA">
            <w:pPr>
              <w:spacing w:before="60" w:after="60"/>
              <w:rPr>
                <w:rFonts w:cs="Arial"/>
                <w:sz w:val="22"/>
                <w:szCs w:val="22"/>
              </w:rPr>
            </w:pPr>
            <w:r w:rsidRPr="00393EFB">
              <w:rPr>
                <w:rFonts w:cs="Arial"/>
                <w:sz w:val="22"/>
                <w:szCs w:val="22"/>
                <w:lang w:val="en-US"/>
              </w:rPr>
              <w:t>Jonas König</w:t>
            </w:r>
          </w:p>
        </w:tc>
        <w:tc>
          <w:tcPr>
            <w:tcW w:w="4785" w:type="dxa"/>
            <w:shd w:val="clear" w:color="auto" w:fill="auto"/>
          </w:tcPr>
          <w:p w:rsidR="005F3E50" w:rsidRPr="00393EFB" w:rsidRDefault="00CE23AA">
            <w:pPr>
              <w:spacing w:before="60" w:after="60"/>
              <w:rPr>
                <w:rFonts w:cs="Arial"/>
                <w:sz w:val="22"/>
                <w:szCs w:val="22"/>
              </w:rPr>
            </w:pPr>
            <w:r w:rsidRPr="00393EFB">
              <w:rPr>
                <w:rStyle w:val="Hyperlink"/>
                <w:rFonts w:cs="Arial"/>
                <w:sz w:val="22"/>
                <w:szCs w:val="22"/>
              </w:rPr>
              <w:t>j.koenig@westfalen.dlrg.de</w:t>
            </w:r>
          </w:p>
        </w:tc>
      </w:tr>
      <w:tr w:rsidR="005F3E50" w:rsidRPr="00393EFB">
        <w:trPr>
          <w:trHeight w:val="20"/>
        </w:trPr>
        <w:tc>
          <w:tcPr>
            <w:tcW w:w="2376" w:type="dxa"/>
            <w:shd w:val="clear" w:color="auto" w:fill="auto"/>
          </w:tcPr>
          <w:p w:rsidR="005F3E50" w:rsidRPr="00393EFB" w:rsidRDefault="00CE23AA">
            <w:pPr>
              <w:spacing w:before="60" w:after="60"/>
              <w:rPr>
                <w:rFonts w:cs="Arial"/>
                <w:sz w:val="22"/>
                <w:szCs w:val="22"/>
              </w:rPr>
            </w:pPr>
            <w:r w:rsidRPr="00393EFB">
              <w:rPr>
                <w:rFonts w:cs="Arial"/>
                <w:sz w:val="22"/>
                <w:szCs w:val="22"/>
              </w:rPr>
              <w:t>DLRG Nordrhein</w:t>
            </w:r>
          </w:p>
        </w:tc>
        <w:tc>
          <w:tcPr>
            <w:tcW w:w="2127" w:type="dxa"/>
            <w:shd w:val="clear" w:color="auto" w:fill="auto"/>
          </w:tcPr>
          <w:p w:rsidR="005F3E50" w:rsidRPr="00393EFB" w:rsidRDefault="00CE23AA">
            <w:pPr>
              <w:spacing w:before="60" w:after="60"/>
              <w:rPr>
                <w:rFonts w:cs="Arial"/>
                <w:sz w:val="22"/>
                <w:szCs w:val="22"/>
              </w:rPr>
            </w:pPr>
            <w:r w:rsidRPr="00393EFB">
              <w:rPr>
                <w:rFonts w:cs="Arial"/>
                <w:sz w:val="22"/>
                <w:szCs w:val="22"/>
              </w:rPr>
              <w:t xml:space="preserve">Dirk </w:t>
            </w:r>
            <w:proofErr w:type="spellStart"/>
            <w:r w:rsidRPr="00393EFB">
              <w:rPr>
                <w:rFonts w:cs="Arial"/>
                <w:sz w:val="22"/>
                <w:szCs w:val="22"/>
              </w:rPr>
              <w:t>Zamiara</w:t>
            </w:r>
            <w:proofErr w:type="spellEnd"/>
          </w:p>
        </w:tc>
        <w:tc>
          <w:tcPr>
            <w:tcW w:w="4785" w:type="dxa"/>
            <w:shd w:val="clear" w:color="auto" w:fill="auto"/>
          </w:tcPr>
          <w:p w:rsidR="005F3E50" w:rsidRPr="00393EFB" w:rsidRDefault="00A92060">
            <w:pPr>
              <w:spacing w:before="60" w:after="60"/>
              <w:rPr>
                <w:rFonts w:cs="Arial"/>
                <w:sz w:val="22"/>
                <w:szCs w:val="22"/>
              </w:rPr>
            </w:pPr>
            <w:hyperlink r:id="rId10" w:history="1">
              <w:r w:rsidR="00CE23AA" w:rsidRPr="00393EFB">
                <w:rPr>
                  <w:rStyle w:val="Hyperlink"/>
                  <w:rFonts w:cs="Arial"/>
                  <w:sz w:val="22"/>
                  <w:szCs w:val="22"/>
                </w:rPr>
                <w:t>dirk.zamiara@nordrhein.dlrg.de</w:t>
              </w:r>
            </w:hyperlink>
          </w:p>
        </w:tc>
      </w:tr>
      <w:tr w:rsidR="005F3E50" w:rsidRPr="00393EFB">
        <w:trPr>
          <w:trHeight w:val="20"/>
        </w:trPr>
        <w:tc>
          <w:tcPr>
            <w:tcW w:w="2376" w:type="dxa"/>
            <w:shd w:val="clear" w:color="auto" w:fill="auto"/>
          </w:tcPr>
          <w:p w:rsidR="005F3E50" w:rsidRPr="00393EFB" w:rsidRDefault="00CE23AA">
            <w:pPr>
              <w:spacing w:before="60" w:after="60"/>
              <w:rPr>
                <w:rFonts w:cs="Arial"/>
                <w:sz w:val="22"/>
                <w:szCs w:val="22"/>
              </w:rPr>
            </w:pPr>
            <w:r w:rsidRPr="00393EFB">
              <w:rPr>
                <w:rFonts w:cs="Arial"/>
                <w:sz w:val="22"/>
                <w:szCs w:val="22"/>
              </w:rPr>
              <w:t>DRK Nordrhein</w:t>
            </w:r>
          </w:p>
        </w:tc>
        <w:tc>
          <w:tcPr>
            <w:tcW w:w="2127" w:type="dxa"/>
            <w:shd w:val="clear" w:color="auto" w:fill="auto"/>
          </w:tcPr>
          <w:p w:rsidR="005F3E50" w:rsidRPr="00393EFB" w:rsidRDefault="00CE23AA">
            <w:pPr>
              <w:spacing w:before="60" w:after="60"/>
              <w:rPr>
                <w:rFonts w:cs="Arial"/>
                <w:sz w:val="22"/>
                <w:szCs w:val="22"/>
              </w:rPr>
            </w:pPr>
            <w:r w:rsidRPr="00393EFB">
              <w:rPr>
                <w:rFonts w:cs="Arial"/>
                <w:color w:val="000000"/>
                <w:sz w:val="22"/>
                <w:szCs w:val="22"/>
              </w:rPr>
              <w:t>Sonja Richter</w:t>
            </w:r>
          </w:p>
        </w:tc>
        <w:tc>
          <w:tcPr>
            <w:tcW w:w="4785" w:type="dxa"/>
            <w:shd w:val="clear" w:color="auto" w:fill="auto"/>
          </w:tcPr>
          <w:p w:rsidR="005F3E50" w:rsidRPr="00393EFB" w:rsidRDefault="00CE23AA">
            <w:pPr>
              <w:spacing w:before="60" w:after="60"/>
              <w:rPr>
                <w:rFonts w:cs="Arial"/>
                <w:sz w:val="22"/>
                <w:szCs w:val="22"/>
              </w:rPr>
            </w:pPr>
            <w:r w:rsidRPr="00393EFB">
              <w:rPr>
                <w:rStyle w:val="Hyperlink"/>
                <w:rFonts w:cs="Arial"/>
                <w:sz w:val="22"/>
                <w:szCs w:val="22"/>
              </w:rPr>
              <w:t>s.richter@drk-nordrhein.de</w:t>
            </w:r>
          </w:p>
        </w:tc>
      </w:tr>
      <w:tr w:rsidR="005F3E50" w:rsidRPr="00393EFB">
        <w:trPr>
          <w:trHeight w:val="20"/>
        </w:trPr>
        <w:tc>
          <w:tcPr>
            <w:tcW w:w="2376" w:type="dxa"/>
            <w:shd w:val="clear" w:color="auto" w:fill="auto"/>
          </w:tcPr>
          <w:p w:rsidR="005F3E50" w:rsidRPr="00393EFB" w:rsidRDefault="00CE23AA">
            <w:pPr>
              <w:spacing w:before="60" w:after="60"/>
              <w:rPr>
                <w:rFonts w:cs="Arial"/>
                <w:sz w:val="22"/>
                <w:szCs w:val="22"/>
              </w:rPr>
            </w:pPr>
            <w:r w:rsidRPr="00393EFB">
              <w:rPr>
                <w:rFonts w:cs="Arial"/>
                <w:sz w:val="22"/>
                <w:szCs w:val="22"/>
              </w:rPr>
              <w:t xml:space="preserve">DRK Westfalen-Lippe </w:t>
            </w:r>
          </w:p>
        </w:tc>
        <w:tc>
          <w:tcPr>
            <w:tcW w:w="2127" w:type="dxa"/>
            <w:shd w:val="clear" w:color="auto" w:fill="auto"/>
          </w:tcPr>
          <w:p w:rsidR="005F3E50" w:rsidRPr="00393EFB" w:rsidRDefault="00CE23AA">
            <w:pPr>
              <w:spacing w:before="60" w:after="60"/>
              <w:rPr>
                <w:rFonts w:cs="Arial"/>
                <w:color w:val="000000"/>
                <w:sz w:val="22"/>
                <w:szCs w:val="22"/>
              </w:rPr>
            </w:pPr>
            <w:r w:rsidRPr="00393EFB">
              <w:rPr>
                <w:rFonts w:cs="Arial"/>
                <w:sz w:val="22"/>
                <w:szCs w:val="22"/>
              </w:rPr>
              <w:t>Sabine Neumann</w:t>
            </w:r>
          </w:p>
        </w:tc>
        <w:tc>
          <w:tcPr>
            <w:tcW w:w="4785" w:type="dxa"/>
            <w:shd w:val="clear" w:color="auto" w:fill="auto"/>
          </w:tcPr>
          <w:p w:rsidR="005F3E50" w:rsidRPr="00393EFB" w:rsidRDefault="00CE23AA">
            <w:pPr>
              <w:spacing w:before="60" w:after="60"/>
              <w:rPr>
                <w:rStyle w:val="Hyperlink"/>
                <w:rFonts w:cs="Arial"/>
                <w:sz w:val="22"/>
                <w:szCs w:val="22"/>
              </w:rPr>
            </w:pPr>
            <w:r w:rsidRPr="00393EFB">
              <w:rPr>
                <w:rStyle w:val="Hyperlink"/>
                <w:rFonts w:cs="Arial"/>
                <w:sz w:val="22"/>
                <w:szCs w:val="22"/>
              </w:rPr>
              <w:t>sabine.neumann@drk-westfalen.de</w:t>
            </w:r>
          </w:p>
        </w:tc>
      </w:tr>
    </w:tbl>
    <w:p w:rsidR="005F3E50" w:rsidRPr="00393EFB" w:rsidRDefault="00CE23AA">
      <w:pPr>
        <w:spacing w:before="240" w:line="360" w:lineRule="auto"/>
        <w:rPr>
          <w:rFonts w:cs="Arial"/>
          <w:sz w:val="22"/>
          <w:szCs w:val="22"/>
        </w:rPr>
      </w:pPr>
      <w:r w:rsidRPr="00393EFB">
        <w:rPr>
          <w:rFonts w:cs="Arial"/>
          <w:sz w:val="22"/>
          <w:szCs w:val="22"/>
        </w:rPr>
        <w:t>Der zuständige Ausschuss für Schulsport muss in das Bewerbungsverfahren einbezogen werden.</w:t>
      </w:r>
    </w:p>
    <w:p w:rsidR="005F3E50" w:rsidRPr="00393EFB" w:rsidRDefault="00CE23AA">
      <w:pPr>
        <w:spacing w:before="240" w:line="360" w:lineRule="auto"/>
        <w:rPr>
          <w:rFonts w:cs="Arial"/>
          <w:sz w:val="22"/>
          <w:szCs w:val="22"/>
        </w:rPr>
      </w:pPr>
      <w:r w:rsidRPr="00393EFB">
        <w:rPr>
          <w:rFonts w:cs="Arial"/>
          <w:sz w:val="22"/>
          <w:szCs w:val="22"/>
        </w:rPr>
        <w:t>Weitere Informationen abrufbar unter:</w:t>
      </w:r>
      <w:r w:rsidRPr="00393EFB">
        <w:rPr>
          <w:rFonts w:cs="Arial"/>
          <w:sz w:val="22"/>
          <w:szCs w:val="22"/>
        </w:rPr>
        <w:br/>
      </w:r>
      <w:hyperlink r:id="rId11" w:history="1">
        <w:r w:rsidRPr="00393EFB">
          <w:rPr>
            <w:rStyle w:val="Hyperlink"/>
            <w:rFonts w:cs="Arial"/>
            <w:sz w:val="22"/>
            <w:szCs w:val="22"/>
          </w:rPr>
          <w:t>https://www.schulsport-nrw.de/schwimmfoerderung/nrw-kann-schwimmen.html</w:t>
        </w:r>
      </w:hyperlink>
    </w:p>
    <w:p w:rsidR="005F3E50" w:rsidRPr="00393EFB" w:rsidRDefault="00CE23AA" w:rsidP="00393EFB">
      <w:pPr>
        <w:rPr>
          <w:rFonts w:cs="Arial"/>
        </w:rPr>
        <w:sectPr w:rsidR="005F3E50" w:rsidRPr="00393EFB">
          <w:pgSz w:w="11906" w:h="16838"/>
          <w:pgMar w:top="1134" w:right="720" w:bottom="1134" w:left="720" w:header="709" w:footer="709" w:gutter="0"/>
          <w:cols w:space="708"/>
          <w:docGrid w:linePitch="360"/>
        </w:sectPr>
      </w:pPr>
      <w:r>
        <w:rPr>
          <w:rFonts w:cs="Arial"/>
        </w:rPr>
        <w:br w:type="page"/>
      </w:r>
    </w:p>
    <w:p w:rsidR="005F3E50" w:rsidRDefault="005F3E50">
      <w:pPr>
        <w:pStyle w:val="KeinLeerraum"/>
        <w:rPr>
          <w:rFonts w:cs="Arial"/>
          <w:b/>
          <w:u w:val="single"/>
        </w:rPr>
      </w:pPr>
    </w:p>
    <w:p w:rsidR="005F3E50" w:rsidRDefault="00CE23AA">
      <w:pPr>
        <w:pStyle w:val="KeinLeerraum"/>
        <w:rPr>
          <w:rFonts w:cs="Arial"/>
          <w:b/>
          <w:u w:val="single"/>
        </w:rPr>
      </w:pPr>
      <w:r>
        <w:rPr>
          <w:rFonts w:cs="Arial"/>
          <w:b/>
          <w:u w:val="single"/>
        </w:rPr>
        <w:t>3. Angaben zum Kurs</w:t>
      </w:r>
    </w:p>
    <w:p w:rsidR="005F3E50" w:rsidRDefault="00CE23AA">
      <w:pPr>
        <w:pStyle w:val="KeinLeerraum"/>
        <w:rPr>
          <w:rFonts w:cs="Arial"/>
          <w:b/>
          <w:u w:val="single"/>
        </w:rPr>
      </w:pPr>
      <w:r>
        <w:rPr>
          <w:rFonts w:cs="Arial"/>
          <w:b/>
          <w:sz w:val="18"/>
          <w:szCs w:val="18"/>
        </w:rPr>
        <w:t>(Bitte diesen Bewerbungsbogen für mehrere Kursangebote ausfüllen.)</w:t>
      </w:r>
    </w:p>
    <w:p w:rsidR="005F3E50" w:rsidRDefault="005F3E50">
      <w:pPr>
        <w:rPr>
          <w:rFonts w:cs="Arial"/>
          <w:sz w:val="16"/>
          <w:szCs w:val="16"/>
        </w:rPr>
      </w:pPr>
    </w:p>
    <w:tbl>
      <w:tblPr>
        <w:tblW w:w="54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811"/>
        <w:gridCol w:w="1394"/>
        <w:gridCol w:w="3350"/>
        <w:gridCol w:w="2653"/>
        <w:gridCol w:w="1814"/>
        <w:gridCol w:w="1256"/>
        <w:gridCol w:w="2653"/>
      </w:tblGrid>
      <w:tr w:rsidR="005F3E50">
        <w:trPr>
          <w:trHeight w:val="326"/>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Kurs-</w:t>
            </w:r>
            <w:proofErr w:type="spellStart"/>
            <w:r>
              <w:rPr>
                <w:rFonts w:cs="Arial"/>
                <w:b/>
                <w:sz w:val="22"/>
                <w:szCs w:val="22"/>
              </w:rPr>
              <w:t>nr</w:t>
            </w:r>
            <w:proofErr w:type="spellEnd"/>
          </w:p>
        </w:tc>
        <w:tc>
          <w:tcPr>
            <w:tcW w:w="574" w:type="pct"/>
            <w:shd w:val="clear" w:color="auto" w:fill="auto"/>
            <w:vAlign w:val="center"/>
          </w:tcPr>
          <w:p w:rsidR="005F3E50" w:rsidRDefault="00CE23AA">
            <w:pPr>
              <w:pStyle w:val="KeinLeerraum"/>
              <w:jc w:val="center"/>
              <w:rPr>
                <w:rFonts w:cs="Arial"/>
                <w:b/>
                <w:sz w:val="22"/>
                <w:szCs w:val="22"/>
              </w:rPr>
            </w:pPr>
            <w:r>
              <w:rPr>
                <w:rFonts w:cs="Arial"/>
                <w:b/>
                <w:sz w:val="22"/>
                <w:szCs w:val="22"/>
              </w:rPr>
              <w:t>Kursdatum</w:t>
            </w:r>
          </w:p>
          <w:p w:rsidR="005F3E50" w:rsidRDefault="00CE23AA">
            <w:pPr>
              <w:pStyle w:val="KeinLeerraum"/>
              <w:jc w:val="center"/>
              <w:rPr>
                <w:rFonts w:cs="Arial"/>
                <w:b/>
                <w:sz w:val="22"/>
                <w:szCs w:val="22"/>
              </w:rPr>
            </w:pPr>
            <w:r>
              <w:rPr>
                <w:rFonts w:cs="Arial"/>
                <w:b/>
                <w:sz w:val="22"/>
                <w:szCs w:val="22"/>
              </w:rPr>
              <w:t>von - bis</w:t>
            </w:r>
          </w:p>
        </w:tc>
        <w:tc>
          <w:tcPr>
            <w:tcW w:w="442" w:type="pct"/>
            <w:vAlign w:val="center"/>
          </w:tcPr>
          <w:p w:rsidR="005F3E50" w:rsidRDefault="00CE23AA">
            <w:pPr>
              <w:pStyle w:val="KeinLeerraum"/>
              <w:jc w:val="center"/>
              <w:rPr>
                <w:rFonts w:cs="Arial"/>
                <w:b/>
                <w:sz w:val="22"/>
                <w:szCs w:val="22"/>
              </w:rPr>
            </w:pPr>
            <w:r>
              <w:rPr>
                <w:rFonts w:cs="Arial"/>
                <w:b/>
                <w:sz w:val="22"/>
                <w:szCs w:val="22"/>
              </w:rPr>
              <w:t>Uhrzeit</w:t>
            </w:r>
          </w:p>
        </w:tc>
        <w:tc>
          <w:tcPr>
            <w:tcW w:w="1062" w:type="pct"/>
            <w:vAlign w:val="center"/>
          </w:tcPr>
          <w:p w:rsidR="005F3E50" w:rsidRDefault="00CE23AA">
            <w:pPr>
              <w:pStyle w:val="KeinLeerraum"/>
              <w:jc w:val="center"/>
              <w:rPr>
                <w:rFonts w:cs="Arial"/>
                <w:b/>
                <w:sz w:val="22"/>
                <w:szCs w:val="22"/>
              </w:rPr>
            </w:pPr>
            <w:r>
              <w:rPr>
                <w:rFonts w:cs="Arial"/>
                <w:b/>
                <w:sz w:val="22"/>
                <w:szCs w:val="22"/>
              </w:rPr>
              <w:t>Name Schwimmbad, Ort</w:t>
            </w:r>
          </w:p>
        </w:tc>
        <w:tc>
          <w:tcPr>
            <w:tcW w:w="841" w:type="pct"/>
            <w:shd w:val="clear" w:color="auto" w:fill="auto"/>
            <w:vAlign w:val="center"/>
          </w:tcPr>
          <w:p w:rsidR="005F3E50" w:rsidRDefault="00CE23AA">
            <w:pPr>
              <w:pStyle w:val="KeinLeerraum"/>
              <w:jc w:val="center"/>
              <w:rPr>
                <w:rFonts w:cs="Arial"/>
                <w:b/>
                <w:sz w:val="22"/>
                <w:szCs w:val="22"/>
              </w:rPr>
            </w:pPr>
            <w:r>
              <w:rPr>
                <w:rFonts w:cs="Arial"/>
                <w:b/>
                <w:sz w:val="22"/>
                <w:szCs w:val="22"/>
              </w:rPr>
              <w:t>Name Kursleitung</w:t>
            </w:r>
          </w:p>
        </w:tc>
        <w:tc>
          <w:tcPr>
            <w:tcW w:w="575" w:type="pct"/>
            <w:vAlign w:val="center"/>
          </w:tcPr>
          <w:p w:rsidR="005F3E50" w:rsidRDefault="00CE23AA">
            <w:pPr>
              <w:pStyle w:val="KeinLeerraum"/>
              <w:jc w:val="center"/>
              <w:rPr>
                <w:rFonts w:cs="Arial"/>
                <w:b/>
                <w:sz w:val="22"/>
                <w:szCs w:val="22"/>
              </w:rPr>
            </w:pPr>
            <w:r>
              <w:rPr>
                <w:rFonts w:cs="Arial"/>
                <w:b/>
                <w:sz w:val="22"/>
                <w:szCs w:val="22"/>
              </w:rPr>
              <w:t>Qualifikationen</w:t>
            </w:r>
          </w:p>
        </w:tc>
        <w:tc>
          <w:tcPr>
            <w:tcW w:w="398" w:type="pct"/>
            <w:vAlign w:val="center"/>
          </w:tcPr>
          <w:p w:rsidR="005F3E50" w:rsidRDefault="00CE23AA">
            <w:pPr>
              <w:pStyle w:val="KeinLeerraum"/>
              <w:jc w:val="center"/>
              <w:rPr>
                <w:rFonts w:cs="Arial"/>
                <w:b/>
                <w:sz w:val="22"/>
                <w:szCs w:val="22"/>
              </w:rPr>
            </w:pPr>
            <w:r>
              <w:rPr>
                <w:rFonts w:cs="Arial"/>
                <w:b/>
                <w:sz w:val="22"/>
                <w:szCs w:val="22"/>
              </w:rPr>
              <w:t>Anzahl Urkunden</w:t>
            </w:r>
          </w:p>
        </w:tc>
        <w:tc>
          <w:tcPr>
            <w:tcW w:w="841" w:type="pct"/>
            <w:vAlign w:val="center"/>
          </w:tcPr>
          <w:p w:rsidR="005F3E50" w:rsidRDefault="00CE23AA">
            <w:pPr>
              <w:pStyle w:val="KeinLeerraum"/>
              <w:jc w:val="center"/>
              <w:rPr>
                <w:rFonts w:cs="Arial"/>
                <w:b/>
                <w:sz w:val="22"/>
                <w:szCs w:val="22"/>
              </w:rPr>
            </w:pPr>
            <w:r>
              <w:rPr>
                <w:rFonts w:cs="Arial"/>
                <w:b/>
                <w:sz w:val="22"/>
                <w:szCs w:val="22"/>
              </w:rPr>
              <w:t>Versandadresse</w:t>
            </w: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1</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2</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3</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4</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5</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shd w:val="clear" w:color="auto" w:fill="auto"/>
            <w:vAlign w:val="center"/>
          </w:tcPr>
          <w:p w:rsidR="005F3E50" w:rsidRDefault="00CE23AA">
            <w:pPr>
              <w:pStyle w:val="KeinLeerraum"/>
              <w:jc w:val="center"/>
              <w:rPr>
                <w:rFonts w:cs="Arial"/>
                <w:b/>
                <w:sz w:val="22"/>
                <w:szCs w:val="22"/>
              </w:rPr>
            </w:pPr>
            <w:r>
              <w:rPr>
                <w:rFonts w:cs="Arial"/>
                <w:b/>
                <w:sz w:val="22"/>
                <w:szCs w:val="22"/>
              </w:rPr>
              <w:t>6</w:t>
            </w:r>
          </w:p>
        </w:tc>
        <w:tc>
          <w:tcPr>
            <w:tcW w:w="574" w:type="pct"/>
            <w:shd w:val="clear" w:color="auto" w:fill="auto"/>
            <w:vAlign w:val="center"/>
          </w:tcPr>
          <w:p w:rsidR="005F3E50" w:rsidRDefault="005F3E50">
            <w:pPr>
              <w:pStyle w:val="KeinLeerraum"/>
              <w:rPr>
                <w:rFonts w:cs="Arial"/>
                <w:sz w:val="18"/>
                <w:szCs w:val="18"/>
              </w:rPr>
            </w:pPr>
          </w:p>
        </w:tc>
        <w:tc>
          <w:tcPr>
            <w:tcW w:w="442" w:type="pct"/>
            <w:vAlign w:val="center"/>
          </w:tcPr>
          <w:p w:rsidR="005F3E50" w:rsidRDefault="005F3E50">
            <w:pPr>
              <w:pStyle w:val="KeinLeerraum"/>
              <w:rPr>
                <w:rFonts w:cs="Arial"/>
                <w:sz w:val="18"/>
                <w:szCs w:val="18"/>
              </w:rPr>
            </w:pPr>
          </w:p>
        </w:tc>
        <w:tc>
          <w:tcPr>
            <w:tcW w:w="1062" w:type="pct"/>
            <w:vAlign w:val="center"/>
          </w:tcPr>
          <w:p w:rsidR="005F3E50" w:rsidRDefault="005F3E50">
            <w:pPr>
              <w:pStyle w:val="KeinLeerraum"/>
              <w:rPr>
                <w:rFonts w:cs="Arial"/>
                <w:sz w:val="18"/>
                <w:szCs w:val="18"/>
              </w:rPr>
            </w:pPr>
          </w:p>
        </w:tc>
        <w:tc>
          <w:tcPr>
            <w:tcW w:w="841" w:type="pct"/>
            <w:shd w:val="clear" w:color="auto" w:fill="auto"/>
            <w:vAlign w:val="center"/>
          </w:tcPr>
          <w:p w:rsidR="005F3E50" w:rsidRDefault="005F3E50">
            <w:pPr>
              <w:pStyle w:val="KeinLeerraum"/>
              <w:rPr>
                <w:rFonts w:cs="Arial"/>
                <w:sz w:val="18"/>
                <w:szCs w:val="18"/>
              </w:rPr>
            </w:pPr>
          </w:p>
        </w:tc>
        <w:tc>
          <w:tcPr>
            <w:tcW w:w="575" w:type="pct"/>
            <w:vAlign w:val="center"/>
          </w:tcPr>
          <w:p w:rsidR="005F3E50" w:rsidRDefault="005F3E50">
            <w:pPr>
              <w:pStyle w:val="KeinLeerraum"/>
              <w:rPr>
                <w:rFonts w:cs="Arial"/>
                <w:sz w:val="18"/>
                <w:szCs w:val="18"/>
              </w:rPr>
            </w:pPr>
          </w:p>
        </w:tc>
        <w:tc>
          <w:tcPr>
            <w:tcW w:w="398" w:type="pct"/>
            <w:vAlign w:val="center"/>
          </w:tcPr>
          <w:p w:rsidR="005F3E50" w:rsidRDefault="005F3E50">
            <w:pPr>
              <w:pStyle w:val="KeinLeerraum"/>
              <w:rPr>
                <w:rFonts w:cs="Arial"/>
                <w:sz w:val="18"/>
                <w:szCs w:val="18"/>
              </w:rPr>
            </w:pPr>
          </w:p>
        </w:tc>
        <w:tc>
          <w:tcPr>
            <w:tcW w:w="841" w:type="pct"/>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19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r w:rsidR="005F3E50">
        <w:trPr>
          <w:trHeight w:val="397"/>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CE23AA">
            <w:pPr>
              <w:pStyle w:val="KeinLeerraum"/>
              <w:jc w:val="center"/>
              <w:rPr>
                <w:rFonts w:cs="Arial"/>
                <w:b/>
                <w:sz w:val="22"/>
                <w:szCs w:val="22"/>
              </w:rPr>
            </w:pPr>
            <w:r>
              <w:rPr>
                <w:rFonts w:cs="Arial"/>
                <w:b/>
                <w:sz w:val="22"/>
                <w:szCs w:val="22"/>
              </w:rPr>
              <w:t>20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44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5F3E50" w:rsidRDefault="005F3E50">
            <w:pPr>
              <w:pStyle w:val="KeinLeerraum"/>
              <w:rPr>
                <w:rFonts w:cs="Arial"/>
                <w:sz w:val="18"/>
                <w:szCs w:val="18"/>
              </w:rPr>
            </w:pPr>
          </w:p>
        </w:tc>
        <w:tc>
          <w:tcPr>
            <w:tcW w:w="575"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c>
          <w:tcPr>
            <w:tcW w:w="841" w:type="pct"/>
            <w:tcBorders>
              <w:top w:val="single" w:sz="4" w:space="0" w:color="auto"/>
              <w:left w:val="single" w:sz="4" w:space="0" w:color="auto"/>
              <w:bottom w:val="single" w:sz="4" w:space="0" w:color="auto"/>
              <w:right w:val="single" w:sz="4" w:space="0" w:color="auto"/>
            </w:tcBorders>
            <w:vAlign w:val="center"/>
          </w:tcPr>
          <w:p w:rsidR="005F3E50" w:rsidRDefault="005F3E50">
            <w:pPr>
              <w:pStyle w:val="KeinLeerraum"/>
              <w:rPr>
                <w:rFonts w:cs="Arial"/>
                <w:sz w:val="18"/>
                <w:szCs w:val="18"/>
              </w:rPr>
            </w:pPr>
          </w:p>
        </w:tc>
      </w:tr>
    </w:tbl>
    <w:p w:rsidR="005F3E50" w:rsidRDefault="005F3E50">
      <w:pPr>
        <w:rPr>
          <w:rFonts w:cs="Arial"/>
          <w:szCs w:val="20"/>
        </w:rPr>
      </w:pPr>
    </w:p>
    <w:sectPr w:rsidR="005F3E50">
      <w:pgSz w:w="16838" w:h="11906" w:orient="landscape"/>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270F"/>
    <w:multiLevelType w:val="hybridMultilevel"/>
    <w:tmpl w:val="3FCCC0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5A6C1D"/>
    <w:multiLevelType w:val="multilevel"/>
    <w:tmpl w:val="15A4B9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858"/>
        </w:tabs>
        <w:ind w:left="858" w:hanging="432"/>
      </w:pPr>
      <w:rPr>
        <w:rFonts w:cs="Times New Roman"/>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997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50"/>
    <w:rsid w:val="003346F1"/>
    <w:rsid w:val="00393EFB"/>
    <w:rsid w:val="005F3E50"/>
    <w:rsid w:val="00A92060"/>
    <w:rsid w:val="00CE2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D6A9"/>
  <w15:chartTrackingRefBased/>
  <w15:docId w15:val="{A2E4B8A7-4EDA-4FFA-9DB3-9A464D3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Times New Roman"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Arial" w:eastAsia="Times New Roman" w:hAnsi="Arial" w:cs="Times New Roman"/>
      <w:sz w:val="20"/>
      <w:szCs w:val="20"/>
      <w:lang w:eastAsia="de-DE"/>
    </w:rPr>
  </w:style>
  <w:style w:type="paragraph" w:styleId="KeinLeerraum">
    <w:name w:val="No Spacing"/>
    <w:uiPriority w:val="1"/>
    <w:qFormat/>
    <w:rPr>
      <w:rFonts w:ascii="Arial" w:eastAsia="Times New Roman" w:hAnsi="Arial"/>
      <w:sz w:val="24"/>
      <w:szCs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paragraph" w:styleId="berarbeitung">
    <w:name w:val="Revision"/>
    <w:hidden/>
    <w:uiPriority w:val="99"/>
    <w:semiHidden/>
    <w:rPr>
      <w:rFonts w:ascii="Arial" w:eastAsia="Times New Roman" w:hAnsi="Arial"/>
      <w:sz w:val="24"/>
      <w:szCs w:val="24"/>
    </w:rPr>
  </w:style>
  <w:style w:type="character" w:customStyle="1" w:styleId="NichtaufgelsteErwhnung1">
    <w:name w:val="Nicht aufgelöste Erwähnung1"/>
    <w:uiPriority w:val="99"/>
    <w:semiHidden/>
    <w:unhideWhenUsed/>
    <w:rPr>
      <w:color w:val="605E5C"/>
      <w:shd w:val="clear" w:color="auto" w:fill="E1DFDD"/>
    </w:rPr>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lsport-nrw.de/schwimmfoerderung/nrw-kann-schwimm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hulsport-nrw.de/ansprechpartner-und-ansprechpartnerinnen.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orttalente.nrw/kontakte/ausschuesse-fuer-den-schulsport/reg-bez-arnsberg/" TargetMode="External"/><Relationship Id="rId11" Type="http://schemas.openxmlformats.org/officeDocument/2006/relationships/hyperlink" Target="https://www.schulsport-nrw.de/schwimmfoerderung/nrw-kann-schwimmen.html" TargetMode="External"/><Relationship Id="rId5" Type="http://schemas.openxmlformats.org/officeDocument/2006/relationships/webSettings" Target="webSettings.xml"/><Relationship Id="rId10" Type="http://schemas.openxmlformats.org/officeDocument/2006/relationships/hyperlink" Target="mailto:dirk.zamiara@nordrhein.dlrg.de" TargetMode="External"/><Relationship Id="rId4" Type="http://schemas.openxmlformats.org/officeDocument/2006/relationships/settings" Target="settings.xml"/><Relationship Id="rId9" Type="http://schemas.openxmlformats.org/officeDocument/2006/relationships/hyperlink" Target="mailto:andreas.Klee@brd.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F470-95C8-448C-A7E4-465D97CB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DRK Landesverband Nordrhein</Company>
  <LinksUpToDate>false</LinksUpToDate>
  <CharactersWithSpaces>3215</CharactersWithSpaces>
  <SharedDoc>false</SharedDoc>
  <HLinks>
    <vt:vector size="18" baseType="variant">
      <vt:variant>
        <vt:i4>7143459</vt:i4>
      </vt:variant>
      <vt:variant>
        <vt:i4>6</vt:i4>
      </vt:variant>
      <vt:variant>
        <vt:i4>0</vt:i4>
      </vt:variant>
      <vt:variant>
        <vt:i4>5</vt:i4>
      </vt:variant>
      <vt:variant>
        <vt:lpwstr>https://www.schulsport-nrw.de/schwimmfoerderung/nrw-kann-schwimmen.html</vt:lpwstr>
      </vt:variant>
      <vt:variant>
        <vt:lpwstr/>
      </vt:variant>
      <vt:variant>
        <vt:i4>2818050</vt:i4>
      </vt:variant>
      <vt:variant>
        <vt:i4>3</vt:i4>
      </vt:variant>
      <vt:variant>
        <vt:i4>0</vt:i4>
      </vt:variant>
      <vt:variant>
        <vt:i4>5</vt:i4>
      </vt:variant>
      <vt:variant>
        <vt:lpwstr>mailto:dirk.zamiara@nordrhein.dlrg.de</vt:lpwstr>
      </vt:variant>
      <vt:variant>
        <vt:lpwstr/>
      </vt:variant>
      <vt:variant>
        <vt:i4>3211340</vt:i4>
      </vt:variant>
      <vt:variant>
        <vt:i4>0</vt:i4>
      </vt:variant>
      <vt:variant>
        <vt:i4>0</vt:i4>
      </vt:variant>
      <vt:variant>
        <vt:i4>5</vt:i4>
      </vt:variant>
      <vt:variant>
        <vt:lpwstr>mailto:nrw-ks@schwimmverband.nrw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r.prince</dc:creator>
  <cp:keywords/>
  <cp:lastModifiedBy>Klee, Andreas</cp:lastModifiedBy>
  <cp:revision>3</cp:revision>
  <cp:lastPrinted>2024-01-16T12:20:00Z</cp:lastPrinted>
  <dcterms:created xsi:type="dcterms:W3CDTF">2024-01-16T12:22:00Z</dcterms:created>
  <dcterms:modified xsi:type="dcterms:W3CDTF">2024-01-16T12:25:00Z</dcterms:modified>
</cp:coreProperties>
</file>